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17B" w:rsidRDefault="003D017B" w:rsidP="003D017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</w:t>
      </w:r>
      <w:r w:rsidR="000547CD">
        <w:rPr>
          <w:rFonts w:ascii="Times New Roman" w:hAnsi="Times New Roman"/>
          <w:sz w:val="24"/>
          <w:szCs w:val="24"/>
        </w:rPr>
        <w:t>4</w:t>
      </w:r>
    </w:p>
    <w:p w:rsidR="003D017B" w:rsidRDefault="003D017B" w:rsidP="003D017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карте размещения </w:t>
      </w:r>
    </w:p>
    <w:p w:rsidR="003D017B" w:rsidRDefault="003D017B" w:rsidP="003D017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рекламных конструкций </w:t>
      </w:r>
    </w:p>
    <w:p w:rsidR="003D017B" w:rsidRDefault="003D017B" w:rsidP="003D017B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на территории Мясниковского района</w:t>
      </w:r>
    </w:p>
    <w:p w:rsidR="00D043D9" w:rsidRDefault="00D043D9" w:rsidP="00D043D9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4421E" w:rsidRDefault="004B123C" w:rsidP="002F1806">
      <w:pPr>
        <w:ind w:firstLine="708"/>
        <w:rPr>
          <w:rFonts w:ascii="Times New Roman" w:hAnsi="Times New Roman"/>
          <w:b/>
          <w:sz w:val="28"/>
          <w:szCs w:val="28"/>
        </w:rPr>
      </w:pPr>
      <w:r w:rsidRPr="004B123C">
        <w:rPr>
          <w:rFonts w:ascii="Times New Roman" w:hAnsi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8pt;height:348pt">
            <v:imagedata r:id="rId5" o:title="12"/>
          </v:shape>
        </w:pict>
      </w:r>
    </w:p>
    <w:p w:rsidR="0044421E" w:rsidRDefault="0044421E" w:rsidP="002F1806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AA41BF" w:rsidRDefault="00AA41BF" w:rsidP="002F1806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AA41BF" w:rsidRDefault="00AA41BF" w:rsidP="002F1806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AA41BF" w:rsidRDefault="00AA41BF" w:rsidP="002F1806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44421E" w:rsidRDefault="0044421E" w:rsidP="002F1806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D32706" w:rsidRDefault="00D32706" w:rsidP="002F1806">
      <w:pPr>
        <w:ind w:firstLine="70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</w:tblGrid>
      <w:tr w:rsidR="00D32706" w:rsidRPr="00DA231F" w:rsidTr="002F1806">
        <w:trPr>
          <w:trHeight w:val="274"/>
        </w:trPr>
        <w:tc>
          <w:tcPr>
            <w:tcW w:w="425" w:type="dxa"/>
          </w:tcPr>
          <w:p w:rsidR="00D32706" w:rsidRPr="00DA231F" w:rsidRDefault="00D32706" w:rsidP="00011547">
            <w:pPr>
              <w:ind w:firstLine="708"/>
              <w:rPr>
                <w:b/>
                <w:color w:val="008000"/>
              </w:rPr>
            </w:pPr>
          </w:p>
        </w:tc>
      </w:tr>
    </w:tbl>
    <w:p w:rsidR="00D32706" w:rsidRDefault="004B123C" w:rsidP="002F1806">
      <w:pPr>
        <w:ind w:firstLine="708"/>
        <w:rPr>
          <w:rFonts w:ascii="Times New Roman" w:hAnsi="Times New Roman"/>
          <w:b/>
          <w:sz w:val="28"/>
          <w:szCs w:val="28"/>
        </w:rPr>
      </w:pPr>
      <w:r w:rsidRPr="004B123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45pt;margin-top:.3pt;width:.05pt;height:17.25pt;z-index:3;mso-position-horizontal-relative:text;mso-position-vertical-relative:text" o:connectortype="straight"/>
        </w:pict>
      </w:r>
      <w:r w:rsidR="00D32706">
        <w:rPr>
          <w:b/>
        </w:rPr>
        <w:t xml:space="preserve">        -  </w:t>
      </w:r>
      <w:r w:rsidR="00D32706" w:rsidRPr="00970900">
        <w:rPr>
          <w:rFonts w:ascii="Times New Roman" w:hAnsi="Times New Roman"/>
          <w:b/>
          <w:sz w:val="28"/>
          <w:szCs w:val="28"/>
        </w:rPr>
        <w:t xml:space="preserve">отдельно стоящая, двухсторонняя щитовая конструкция с размером информационного поля </w:t>
      </w:r>
      <w:smartTag w:uri="urn:schemas-microsoft-com:office:smarttags" w:element="metricconverter">
        <w:smartTagPr>
          <w:attr w:name="ProductID" w:val="575 м"/>
        </w:smartTagPr>
        <w:r w:rsidR="00D32706">
          <w:rPr>
            <w:rFonts w:ascii="Times New Roman" w:hAnsi="Times New Roman"/>
            <w:b/>
            <w:sz w:val="28"/>
            <w:szCs w:val="28"/>
          </w:rPr>
          <w:t>2</w:t>
        </w:r>
        <w:r w:rsidR="00D32706" w:rsidRPr="00970900">
          <w:rPr>
            <w:rFonts w:ascii="Times New Roman" w:hAnsi="Times New Roman"/>
            <w:b/>
            <w:sz w:val="28"/>
            <w:szCs w:val="28"/>
          </w:rPr>
          <w:t>,0 м</w:t>
        </w:r>
      </w:smartTag>
      <w:r w:rsidR="00D32706" w:rsidRPr="00970900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D32706" w:rsidRPr="00970900">
        <w:rPr>
          <w:rFonts w:ascii="Times New Roman" w:hAnsi="Times New Roman"/>
          <w:b/>
          <w:sz w:val="28"/>
          <w:szCs w:val="28"/>
        </w:rPr>
        <w:t>х</w:t>
      </w:r>
      <w:proofErr w:type="spellEnd"/>
      <w:r w:rsidR="00D32706" w:rsidRPr="00970900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75 м"/>
        </w:smartTagPr>
        <w:r w:rsidR="00D32706">
          <w:rPr>
            <w:rFonts w:ascii="Times New Roman" w:hAnsi="Times New Roman"/>
            <w:b/>
            <w:sz w:val="28"/>
            <w:szCs w:val="28"/>
          </w:rPr>
          <w:t>3</w:t>
        </w:r>
        <w:r w:rsidR="00D32706" w:rsidRPr="00970900">
          <w:rPr>
            <w:rFonts w:ascii="Times New Roman" w:hAnsi="Times New Roman"/>
            <w:b/>
            <w:sz w:val="28"/>
            <w:szCs w:val="28"/>
          </w:rPr>
          <w:t>,0 м</w:t>
        </w:r>
      </w:smartTag>
      <w:r w:rsidR="00D32706" w:rsidRPr="00970900">
        <w:rPr>
          <w:rFonts w:ascii="Times New Roman" w:hAnsi="Times New Roman"/>
          <w:b/>
          <w:sz w:val="28"/>
          <w:szCs w:val="28"/>
        </w:rPr>
        <w:t>;</w:t>
      </w:r>
    </w:p>
    <w:p w:rsidR="00D32706" w:rsidRDefault="00D32706" w:rsidP="002F1806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(1</w:t>
      </w:r>
      <w:r w:rsidR="00F322B6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номер-справа по ходу километража)</w:t>
      </w:r>
    </w:p>
    <w:p w:rsidR="00D32706" w:rsidRDefault="00D32706" w:rsidP="002F1806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A97851" w:rsidRDefault="00A97851" w:rsidP="002F1806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A97851" w:rsidRPr="002F1806" w:rsidRDefault="00A97851" w:rsidP="002F1806">
      <w:pPr>
        <w:ind w:firstLine="70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3"/>
      </w:tblGrid>
      <w:tr w:rsidR="00D32706" w:rsidRPr="00DA231F" w:rsidTr="00664D75">
        <w:trPr>
          <w:trHeight w:val="360"/>
        </w:trPr>
        <w:tc>
          <w:tcPr>
            <w:tcW w:w="693" w:type="dxa"/>
          </w:tcPr>
          <w:p w:rsidR="00D32706" w:rsidRPr="00DA231F" w:rsidRDefault="00D32706" w:rsidP="00664D75">
            <w:pPr>
              <w:ind w:firstLine="708"/>
              <w:rPr>
                <w:b/>
                <w:color w:val="008000"/>
              </w:rPr>
            </w:pPr>
          </w:p>
        </w:tc>
      </w:tr>
    </w:tbl>
    <w:p w:rsidR="00D32706" w:rsidRDefault="004B123C" w:rsidP="00970900">
      <w:pPr>
        <w:ind w:firstLine="708"/>
        <w:rPr>
          <w:rFonts w:ascii="Times New Roman" w:hAnsi="Times New Roman"/>
          <w:b/>
          <w:sz w:val="28"/>
          <w:szCs w:val="28"/>
        </w:rPr>
      </w:pPr>
      <w:r w:rsidRPr="004B123C">
        <w:rPr>
          <w:noProof/>
        </w:rPr>
        <w:pict>
          <v:shape id="_x0000_s1027" type="#_x0000_t32" style="position:absolute;left:0;text-align:left;margin-left:45pt;margin-top:.3pt;width:.05pt;height:17.25pt;z-index:1;mso-position-horizontal-relative:text;mso-position-vertical-relative:text" o:connectortype="straight"/>
        </w:pict>
      </w:r>
      <w:r w:rsidR="00D32706">
        <w:rPr>
          <w:b/>
        </w:rPr>
        <w:t xml:space="preserve">          - </w:t>
      </w:r>
      <w:r w:rsidR="00D32706" w:rsidRPr="00970900">
        <w:rPr>
          <w:rFonts w:ascii="Times New Roman" w:hAnsi="Times New Roman"/>
          <w:b/>
          <w:sz w:val="28"/>
          <w:szCs w:val="28"/>
        </w:rPr>
        <w:t xml:space="preserve">отдельно стоящая, двухсторонняя щитовая конструкция с размером информационного поля </w:t>
      </w:r>
      <w:smartTag w:uri="urn:schemas-microsoft-com:office:smarttags" w:element="metricconverter">
        <w:smartTagPr>
          <w:attr w:name="ProductID" w:val="575 м"/>
        </w:smartTagPr>
        <w:r w:rsidR="00D32706" w:rsidRPr="00970900">
          <w:rPr>
            <w:rFonts w:ascii="Times New Roman" w:hAnsi="Times New Roman"/>
            <w:b/>
            <w:sz w:val="28"/>
            <w:szCs w:val="28"/>
          </w:rPr>
          <w:t>6,0 м</w:t>
        </w:r>
      </w:smartTag>
      <w:r w:rsidR="00D32706" w:rsidRPr="00970900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D32706" w:rsidRPr="00970900">
        <w:rPr>
          <w:rFonts w:ascii="Times New Roman" w:hAnsi="Times New Roman"/>
          <w:b/>
          <w:sz w:val="28"/>
          <w:szCs w:val="28"/>
        </w:rPr>
        <w:t>х</w:t>
      </w:r>
      <w:proofErr w:type="spellEnd"/>
      <w:r w:rsidR="00D32706" w:rsidRPr="00970900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75 м"/>
        </w:smartTagPr>
        <w:r w:rsidR="00D32706" w:rsidRPr="00970900">
          <w:rPr>
            <w:rFonts w:ascii="Times New Roman" w:hAnsi="Times New Roman"/>
            <w:b/>
            <w:sz w:val="28"/>
            <w:szCs w:val="28"/>
          </w:rPr>
          <w:t>3,0 м</w:t>
        </w:r>
      </w:smartTag>
      <w:r w:rsidR="00D32706" w:rsidRPr="00970900">
        <w:rPr>
          <w:rFonts w:ascii="Times New Roman" w:hAnsi="Times New Roman"/>
          <w:b/>
          <w:sz w:val="28"/>
          <w:szCs w:val="28"/>
        </w:rPr>
        <w:t>;</w:t>
      </w:r>
    </w:p>
    <w:p w:rsidR="00D32706" w:rsidRDefault="00D32706" w:rsidP="00970900">
      <w:pPr>
        <w:ind w:firstLine="708"/>
        <w:rPr>
          <w:rFonts w:ascii="Times New Roman" w:hAnsi="Times New Roman"/>
          <w:b/>
          <w:sz w:val="28"/>
          <w:szCs w:val="28"/>
        </w:rPr>
      </w:pPr>
      <w:r w:rsidRPr="002F1806">
        <w:rPr>
          <w:rFonts w:ascii="Times New Roman" w:hAnsi="Times New Roman"/>
          <w:b/>
          <w:sz w:val="28"/>
          <w:szCs w:val="28"/>
        </w:rPr>
        <w:t xml:space="preserve">                               (с 1 по </w:t>
      </w:r>
      <w:r w:rsidR="00EE4665">
        <w:rPr>
          <w:rFonts w:ascii="Times New Roman" w:hAnsi="Times New Roman"/>
          <w:b/>
          <w:sz w:val="28"/>
          <w:szCs w:val="28"/>
        </w:rPr>
        <w:t>1</w:t>
      </w:r>
      <w:r w:rsidR="00F322B6">
        <w:rPr>
          <w:rFonts w:ascii="Times New Roman" w:hAnsi="Times New Roman"/>
          <w:b/>
          <w:sz w:val="28"/>
          <w:szCs w:val="28"/>
        </w:rPr>
        <w:t>5</w:t>
      </w:r>
      <w:r w:rsidRPr="002F1806">
        <w:rPr>
          <w:rFonts w:ascii="Times New Roman" w:hAnsi="Times New Roman"/>
          <w:b/>
          <w:sz w:val="28"/>
          <w:szCs w:val="28"/>
        </w:rPr>
        <w:t xml:space="preserve"> номера  - справа по ходу километража, кроме 10,11</w:t>
      </w:r>
      <w:r>
        <w:rPr>
          <w:rFonts w:ascii="Times New Roman" w:hAnsi="Times New Roman"/>
          <w:b/>
          <w:sz w:val="28"/>
          <w:szCs w:val="28"/>
        </w:rPr>
        <w:t xml:space="preserve">); </w:t>
      </w:r>
    </w:p>
    <w:p w:rsidR="00D32706" w:rsidRDefault="00D32706" w:rsidP="00970900">
      <w:pPr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(с 1 по </w:t>
      </w:r>
      <w:r w:rsidR="00B94C13">
        <w:rPr>
          <w:rFonts w:ascii="Times New Roman" w:hAnsi="Times New Roman"/>
          <w:b/>
          <w:sz w:val="28"/>
          <w:szCs w:val="28"/>
        </w:rPr>
        <w:t>22</w:t>
      </w:r>
      <w:r>
        <w:rPr>
          <w:rFonts w:ascii="Times New Roman" w:hAnsi="Times New Roman"/>
          <w:b/>
          <w:sz w:val="28"/>
          <w:szCs w:val="28"/>
        </w:rPr>
        <w:t xml:space="preserve"> номера – слева по ходу километража)</w:t>
      </w:r>
    </w:p>
    <w:p w:rsidR="00A97851" w:rsidRDefault="00A97851" w:rsidP="00970900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A97851" w:rsidRDefault="00A97851" w:rsidP="00970900">
      <w:pPr>
        <w:ind w:firstLine="70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3"/>
      </w:tblGrid>
      <w:tr w:rsidR="00D32706" w:rsidRPr="002F1806" w:rsidTr="00664D75">
        <w:trPr>
          <w:trHeight w:val="467"/>
        </w:trPr>
        <w:tc>
          <w:tcPr>
            <w:tcW w:w="873" w:type="dxa"/>
          </w:tcPr>
          <w:p w:rsidR="00D32706" w:rsidRPr="002F1806" w:rsidRDefault="00D32706" w:rsidP="00664D75">
            <w:pPr>
              <w:ind w:firstLine="708"/>
              <w:rPr>
                <w:rFonts w:ascii="Times New Roman" w:hAnsi="Times New Roman"/>
                <w:b/>
                <w:color w:val="008000"/>
                <w:sz w:val="28"/>
                <w:szCs w:val="28"/>
              </w:rPr>
            </w:pPr>
          </w:p>
        </w:tc>
      </w:tr>
    </w:tbl>
    <w:p w:rsidR="00D32706" w:rsidRDefault="004B123C" w:rsidP="00970900">
      <w:pPr>
        <w:ind w:left="-360" w:firstLine="360"/>
        <w:rPr>
          <w:rFonts w:ascii="Times New Roman" w:hAnsi="Times New Roman"/>
          <w:b/>
          <w:sz w:val="28"/>
          <w:szCs w:val="28"/>
        </w:rPr>
      </w:pPr>
      <w:r w:rsidRPr="004B123C">
        <w:rPr>
          <w:noProof/>
        </w:rPr>
        <w:pict>
          <v:shape id="_x0000_s1028" type="#_x0000_t32" style="position:absolute;left:0;text-align:left;margin-left:49.55pt;margin-top:.5pt;width:.05pt;height:17.25pt;z-index:2;mso-position-horizontal-relative:text;mso-position-vertical-relative:text" o:connectortype="straight"/>
        </w:pict>
      </w:r>
      <w:r w:rsidR="00D32706">
        <w:rPr>
          <w:b/>
        </w:rPr>
        <w:t xml:space="preserve">                       - </w:t>
      </w:r>
      <w:r w:rsidR="00D32706" w:rsidRPr="00970900">
        <w:rPr>
          <w:rFonts w:ascii="Times New Roman" w:hAnsi="Times New Roman"/>
          <w:b/>
          <w:sz w:val="28"/>
          <w:szCs w:val="28"/>
        </w:rPr>
        <w:t xml:space="preserve">отдельно </w:t>
      </w:r>
      <w:r w:rsidR="00D32706" w:rsidRPr="002F1806">
        <w:rPr>
          <w:rFonts w:ascii="Times New Roman" w:hAnsi="Times New Roman"/>
          <w:b/>
          <w:sz w:val="28"/>
          <w:szCs w:val="28"/>
        </w:rPr>
        <w:t>стоящая</w:t>
      </w:r>
      <w:r w:rsidR="00D32706" w:rsidRPr="00970900">
        <w:rPr>
          <w:rFonts w:ascii="Times New Roman" w:hAnsi="Times New Roman"/>
          <w:b/>
          <w:sz w:val="28"/>
          <w:szCs w:val="28"/>
        </w:rPr>
        <w:t xml:space="preserve">, двухсторонняя щитовая конструкция с размером информационного поля </w:t>
      </w:r>
      <w:smartTag w:uri="urn:schemas-microsoft-com:office:smarttags" w:element="metricconverter">
        <w:smartTagPr>
          <w:attr w:name="ProductID" w:val="575 м"/>
        </w:smartTagPr>
        <w:r w:rsidR="00D32706" w:rsidRPr="00970900">
          <w:rPr>
            <w:rFonts w:ascii="Times New Roman" w:hAnsi="Times New Roman"/>
            <w:b/>
            <w:sz w:val="28"/>
            <w:szCs w:val="28"/>
          </w:rPr>
          <w:t>7,0 м</w:t>
        </w:r>
      </w:smartTag>
      <w:r w:rsidR="00D32706" w:rsidRPr="00970900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D32706" w:rsidRPr="00970900">
        <w:rPr>
          <w:rFonts w:ascii="Times New Roman" w:hAnsi="Times New Roman"/>
          <w:b/>
          <w:sz w:val="28"/>
          <w:szCs w:val="28"/>
        </w:rPr>
        <w:t>х</w:t>
      </w:r>
      <w:proofErr w:type="spellEnd"/>
      <w:r w:rsidR="00D32706" w:rsidRPr="00970900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75 м"/>
        </w:smartTagPr>
        <w:r w:rsidR="00D32706" w:rsidRPr="00970900">
          <w:rPr>
            <w:rFonts w:ascii="Times New Roman" w:hAnsi="Times New Roman"/>
            <w:b/>
            <w:sz w:val="28"/>
            <w:szCs w:val="28"/>
          </w:rPr>
          <w:t>15,0 м</w:t>
        </w:r>
      </w:smartTag>
      <w:r w:rsidR="00D32706">
        <w:rPr>
          <w:rFonts w:ascii="Times New Roman" w:hAnsi="Times New Roman"/>
          <w:b/>
          <w:sz w:val="28"/>
          <w:szCs w:val="28"/>
        </w:rPr>
        <w:t>.</w:t>
      </w:r>
    </w:p>
    <w:p w:rsidR="00D32706" w:rsidRPr="002F1806" w:rsidRDefault="00D32706" w:rsidP="002F1806">
      <w:pPr>
        <w:ind w:left="-360" w:firstLine="360"/>
        <w:jc w:val="both"/>
        <w:rPr>
          <w:rFonts w:ascii="Times New Roman" w:hAnsi="Times New Roman"/>
          <w:b/>
          <w:sz w:val="28"/>
          <w:szCs w:val="28"/>
        </w:rPr>
      </w:pPr>
      <w:r w:rsidRPr="002F1806">
        <w:rPr>
          <w:b/>
          <w:sz w:val="28"/>
          <w:szCs w:val="28"/>
        </w:rPr>
        <w:t xml:space="preserve">                           </w:t>
      </w:r>
      <w:r w:rsidRPr="002F1806">
        <w:rPr>
          <w:rFonts w:ascii="Times New Roman" w:hAnsi="Times New Roman"/>
          <w:b/>
          <w:sz w:val="28"/>
          <w:szCs w:val="28"/>
        </w:rPr>
        <w:t>( номера 10,11,</w:t>
      </w:r>
      <w:r w:rsidR="00F322B6">
        <w:rPr>
          <w:rFonts w:ascii="Times New Roman" w:hAnsi="Times New Roman"/>
          <w:b/>
          <w:sz w:val="28"/>
          <w:szCs w:val="28"/>
        </w:rPr>
        <w:t>16</w:t>
      </w:r>
      <w:r w:rsidRPr="002F1806">
        <w:rPr>
          <w:rFonts w:ascii="Times New Roman" w:hAnsi="Times New Roman"/>
          <w:b/>
          <w:sz w:val="28"/>
          <w:szCs w:val="28"/>
        </w:rPr>
        <w:t>-  справа по ходу километража)</w:t>
      </w:r>
    </w:p>
    <w:p w:rsidR="00D32706" w:rsidRDefault="00D32706" w:rsidP="00970900">
      <w:pPr>
        <w:ind w:left="-360" w:firstLine="360"/>
        <w:rPr>
          <w:b/>
        </w:rPr>
      </w:pPr>
      <w:r>
        <w:rPr>
          <w:b/>
        </w:rPr>
        <w:t xml:space="preserve">                            </w:t>
      </w:r>
    </w:p>
    <w:p w:rsidR="00D32706" w:rsidRPr="00970900" w:rsidRDefault="00D32706" w:rsidP="00970900">
      <w:pPr>
        <w:spacing w:after="0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70900">
        <w:rPr>
          <w:rFonts w:ascii="Times New Roman" w:hAnsi="Times New Roman"/>
          <w:b/>
          <w:color w:val="000000"/>
          <w:sz w:val="28"/>
          <w:szCs w:val="28"/>
        </w:rPr>
        <w:lastRenderedPageBreak/>
        <w:t>Адресный реестр установки рекламных конструкций</w:t>
      </w:r>
    </w:p>
    <w:p w:rsidR="00D32706" w:rsidRDefault="00D32706" w:rsidP="00970900">
      <w:pPr>
        <w:pStyle w:val="3"/>
        <w:shd w:val="clear" w:color="auto" w:fill="FFFFFF"/>
        <w:spacing w:before="0" w:beforeAutospacing="0" w:after="0" w:afterAutospacing="0"/>
        <w:jc w:val="center"/>
        <w:rPr>
          <w:rStyle w:val="a3"/>
          <w:b/>
          <w:bCs/>
          <w:color w:val="000000"/>
          <w:sz w:val="28"/>
          <w:szCs w:val="28"/>
        </w:rPr>
      </w:pPr>
      <w:r w:rsidRPr="00970900">
        <w:rPr>
          <w:sz w:val="28"/>
          <w:szCs w:val="28"/>
        </w:rPr>
        <w:t xml:space="preserve">на </w:t>
      </w:r>
      <w:r w:rsidRPr="00970900">
        <w:rPr>
          <w:rStyle w:val="a3"/>
          <w:b/>
          <w:bCs/>
          <w:color w:val="000000"/>
          <w:sz w:val="28"/>
          <w:szCs w:val="28"/>
        </w:rPr>
        <w:t>Трассе М-23 Ростов-на-Дону - Таганрог - граница с Украиной</w:t>
      </w:r>
    </w:p>
    <w:p w:rsidR="00D32706" w:rsidRPr="00970900" w:rsidRDefault="00D32706" w:rsidP="00970900">
      <w:pPr>
        <w:spacing w:after="0"/>
        <w:ind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32706" w:rsidRPr="00970900" w:rsidRDefault="00D32706" w:rsidP="00970900">
      <w:pPr>
        <w:ind w:firstLine="708"/>
        <w:jc w:val="center"/>
        <w:rPr>
          <w:b/>
          <w:color w:val="000000"/>
          <w:sz w:val="24"/>
          <w:szCs w:val="24"/>
        </w:rPr>
      </w:pPr>
    </w:p>
    <w:tbl>
      <w:tblPr>
        <w:tblW w:w="1556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1"/>
        <w:gridCol w:w="5760"/>
        <w:gridCol w:w="2160"/>
        <w:gridCol w:w="6120"/>
      </w:tblGrid>
      <w:tr w:rsidR="00D32706" w:rsidRPr="00DA231F" w:rsidTr="00970900">
        <w:trPr>
          <w:trHeight w:val="1036"/>
        </w:trPr>
        <w:tc>
          <w:tcPr>
            <w:tcW w:w="1521" w:type="dxa"/>
          </w:tcPr>
          <w:p w:rsidR="00D32706" w:rsidRPr="00DA231F" w:rsidRDefault="00D32706" w:rsidP="00664D75">
            <w:pPr>
              <w:ind w:left="180" w:hanging="18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</w:t>
            </w:r>
            <w:proofErr w:type="spellStart"/>
            <w:proofErr w:type="gramStart"/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  <w:p w:rsidR="00D32706" w:rsidRPr="00DA231F" w:rsidRDefault="00D32706" w:rsidP="00664D75">
            <w:pPr>
              <w:ind w:left="180" w:hanging="18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схеме</w:t>
            </w:r>
          </w:p>
        </w:tc>
        <w:tc>
          <w:tcPr>
            <w:tcW w:w="5760" w:type="dxa"/>
          </w:tcPr>
          <w:p w:rsidR="00D32706" w:rsidRPr="00DA231F" w:rsidRDefault="00D32706" w:rsidP="00664D75">
            <w:pPr>
              <w:ind w:firstLine="7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32706" w:rsidRPr="00DA231F" w:rsidRDefault="00D32706" w:rsidP="00664D75">
            <w:pPr>
              <w:ind w:firstLine="25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справа по ходу километража</w:t>
            </w:r>
          </w:p>
          <w:p w:rsidR="00D32706" w:rsidRPr="00DA231F" w:rsidRDefault="00D32706" w:rsidP="00664D7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</w:tcPr>
          <w:p w:rsidR="00D32706" w:rsidRPr="00DA231F" w:rsidRDefault="00D32706" w:rsidP="00664D75">
            <w:pPr>
              <w:ind w:left="180" w:hanging="18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№ </w:t>
            </w:r>
            <w:proofErr w:type="spellStart"/>
            <w:proofErr w:type="gramStart"/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  <w:p w:rsidR="00D32706" w:rsidRPr="00DA231F" w:rsidRDefault="00D32706" w:rsidP="00664D75">
            <w:pPr>
              <w:ind w:left="180" w:hanging="18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схеме</w:t>
            </w:r>
          </w:p>
        </w:tc>
        <w:tc>
          <w:tcPr>
            <w:tcW w:w="6120" w:type="dxa"/>
          </w:tcPr>
          <w:p w:rsidR="00D32706" w:rsidRPr="00DA231F" w:rsidRDefault="00D32706" w:rsidP="00664D75">
            <w:pPr>
              <w:ind w:firstLine="7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32706" w:rsidRPr="00DA231F" w:rsidRDefault="00D32706" w:rsidP="00664D75">
            <w:pPr>
              <w:ind w:firstLine="25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слева по ходу километража</w:t>
            </w:r>
          </w:p>
          <w:p w:rsidR="00D32706" w:rsidRPr="00DA231F" w:rsidRDefault="00D32706" w:rsidP="00664D7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 + 300  м.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                                                                                          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5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660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423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260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555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360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686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600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879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720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999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835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B94C13" w:rsidRPr="00DA231F" w:rsidRDefault="00B94C13" w:rsidP="00970900">
            <w:pPr>
              <w:tabs>
                <w:tab w:val="left" w:pos="101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 xml:space="preserve">7 </w:t>
              </w:r>
              <w:proofErr w:type="spellStart"/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.+</w:t>
            </w:r>
            <w:proofErr w:type="spellEnd"/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580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965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7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710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7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090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7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866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7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620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093E13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760" w:type="dxa"/>
          </w:tcPr>
          <w:p w:rsidR="00B94C13" w:rsidRPr="00DA231F" w:rsidRDefault="00B94C13" w:rsidP="00BE77F0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8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039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7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755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BE77F0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60" w:type="dxa"/>
          </w:tcPr>
          <w:p w:rsidR="00B94C13" w:rsidRPr="00DA231F" w:rsidRDefault="00B94C13" w:rsidP="00BE77F0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8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427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7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887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 xml:space="preserve">8 </w:t>
              </w:r>
              <w:proofErr w:type="spellStart"/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.+</w:t>
            </w:r>
            <w:proofErr w:type="spellEnd"/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650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7км.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980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6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 xml:space="preserve">9 </w:t>
              </w:r>
              <w:proofErr w:type="spellStart"/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.+</w:t>
            </w:r>
            <w:proofErr w:type="spellEnd"/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170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093E13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231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8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210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6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10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 +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390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8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270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576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11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 +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100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8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900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76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13 км</w:t>
              </w:r>
            </w:smartTag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501 м</w:t>
              </w:r>
            </w:smartTag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9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040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BE77F0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76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13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650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9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140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093E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10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100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10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560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10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 +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835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11 км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 xml:space="preserve">. + 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sz w:val="24"/>
                  <w:szCs w:val="24"/>
                </w:rPr>
                <w:t>040 м</w:t>
              </w:r>
            </w:smartTag>
            <w:r w:rsidRPr="00DA231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94C13" w:rsidRPr="00DA231F" w:rsidTr="00664D75">
        <w:tc>
          <w:tcPr>
            <w:tcW w:w="1521" w:type="dxa"/>
          </w:tcPr>
          <w:p w:rsidR="00B94C13" w:rsidRPr="00DA231F" w:rsidRDefault="00B94C13" w:rsidP="00664D7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B94C13" w:rsidRPr="00DA231F" w:rsidRDefault="00B94C13" w:rsidP="00664D75">
            <w:pPr>
              <w:tabs>
                <w:tab w:val="left" w:pos="1017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120" w:type="dxa"/>
          </w:tcPr>
          <w:p w:rsidR="00B94C13" w:rsidRPr="00DA231F" w:rsidRDefault="00B94C13" w:rsidP="00BB0C89">
            <w:pPr>
              <w:tabs>
                <w:tab w:val="left" w:pos="1017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16 км</w:t>
              </w:r>
            </w:smartTag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.+</w:t>
            </w:r>
            <w:smartTag w:uri="urn:schemas-microsoft-com:office:smarttags" w:element="metricconverter">
              <w:smartTagPr>
                <w:attr w:name="ProductID" w:val="575 м"/>
              </w:smartTagPr>
              <w:r w:rsidRPr="00DA231F">
                <w:rPr>
                  <w:rFonts w:ascii="Times New Roman" w:hAnsi="Times New Roman"/>
                  <w:b/>
                  <w:color w:val="000000"/>
                  <w:sz w:val="24"/>
                  <w:szCs w:val="24"/>
                </w:rPr>
                <w:t>250 м</w:t>
              </w:r>
            </w:smartTag>
            <w:r w:rsidRPr="00DA23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</w:tbl>
    <w:p w:rsidR="00D32706" w:rsidRDefault="00D32706">
      <w:pPr>
        <w:rPr>
          <w:sz w:val="24"/>
          <w:szCs w:val="24"/>
        </w:rPr>
      </w:pPr>
    </w:p>
    <w:p w:rsidR="00D32706" w:rsidRDefault="00D32706">
      <w:pPr>
        <w:rPr>
          <w:sz w:val="24"/>
          <w:szCs w:val="24"/>
        </w:rPr>
      </w:pPr>
    </w:p>
    <w:p w:rsidR="00D32706" w:rsidRDefault="00D32706">
      <w:pPr>
        <w:rPr>
          <w:sz w:val="24"/>
          <w:szCs w:val="24"/>
        </w:rPr>
      </w:pPr>
    </w:p>
    <w:p w:rsidR="00D32706" w:rsidRDefault="00D32706">
      <w:pPr>
        <w:rPr>
          <w:sz w:val="24"/>
          <w:szCs w:val="24"/>
        </w:rPr>
      </w:pPr>
    </w:p>
    <w:p w:rsidR="00D32706" w:rsidRDefault="00D32706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32706" w:rsidRDefault="00D32706">
      <w:pPr>
        <w:rPr>
          <w:sz w:val="24"/>
          <w:szCs w:val="24"/>
        </w:rPr>
      </w:pPr>
    </w:p>
    <w:p w:rsidR="00D32706" w:rsidRDefault="00D32706">
      <w:pPr>
        <w:rPr>
          <w:sz w:val="24"/>
          <w:szCs w:val="24"/>
        </w:rPr>
      </w:pPr>
    </w:p>
    <w:p w:rsidR="00D32706" w:rsidRPr="00970900" w:rsidRDefault="00D32706">
      <w:pPr>
        <w:rPr>
          <w:sz w:val="24"/>
          <w:szCs w:val="24"/>
        </w:rPr>
      </w:pPr>
    </w:p>
    <w:sectPr w:rsidR="00D32706" w:rsidRPr="00970900" w:rsidSect="00EE4665">
      <w:pgSz w:w="16838" w:h="11906" w:orient="landscape"/>
      <w:pgMar w:top="539" w:right="459" w:bottom="851" w:left="34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900"/>
    <w:rsid w:val="00003BF0"/>
    <w:rsid w:val="00011547"/>
    <w:rsid w:val="000547CD"/>
    <w:rsid w:val="00087FD8"/>
    <w:rsid w:val="00093E13"/>
    <w:rsid w:val="000B2516"/>
    <w:rsid w:val="00112F0D"/>
    <w:rsid w:val="00137F14"/>
    <w:rsid w:val="00220AB6"/>
    <w:rsid w:val="00222DE6"/>
    <w:rsid w:val="00257E1F"/>
    <w:rsid w:val="002C68E1"/>
    <w:rsid w:val="002F1806"/>
    <w:rsid w:val="0036125B"/>
    <w:rsid w:val="003730AA"/>
    <w:rsid w:val="00375CF7"/>
    <w:rsid w:val="0039184D"/>
    <w:rsid w:val="00395583"/>
    <w:rsid w:val="003B3CEB"/>
    <w:rsid w:val="003D017B"/>
    <w:rsid w:val="003E605E"/>
    <w:rsid w:val="00426F7D"/>
    <w:rsid w:val="0044421E"/>
    <w:rsid w:val="00476F94"/>
    <w:rsid w:val="004B123C"/>
    <w:rsid w:val="004B78A3"/>
    <w:rsid w:val="005669A9"/>
    <w:rsid w:val="006214FA"/>
    <w:rsid w:val="00664D75"/>
    <w:rsid w:val="00687190"/>
    <w:rsid w:val="00693A0F"/>
    <w:rsid w:val="006B600E"/>
    <w:rsid w:val="006E28D3"/>
    <w:rsid w:val="007E3F9E"/>
    <w:rsid w:val="007E4DF4"/>
    <w:rsid w:val="00833C45"/>
    <w:rsid w:val="008418EC"/>
    <w:rsid w:val="008565DC"/>
    <w:rsid w:val="009313A8"/>
    <w:rsid w:val="00962E52"/>
    <w:rsid w:val="00970900"/>
    <w:rsid w:val="009A5F9A"/>
    <w:rsid w:val="00A153EA"/>
    <w:rsid w:val="00A97851"/>
    <w:rsid w:val="00A97A67"/>
    <w:rsid w:val="00AA41BF"/>
    <w:rsid w:val="00B01C95"/>
    <w:rsid w:val="00B94C13"/>
    <w:rsid w:val="00BE77F0"/>
    <w:rsid w:val="00BF4297"/>
    <w:rsid w:val="00C87D9B"/>
    <w:rsid w:val="00D043D9"/>
    <w:rsid w:val="00D32706"/>
    <w:rsid w:val="00D567FF"/>
    <w:rsid w:val="00DA231F"/>
    <w:rsid w:val="00EB039B"/>
    <w:rsid w:val="00EE4665"/>
    <w:rsid w:val="00F322B6"/>
    <w:rsid w:val="00F36471"/>
    <w:rsid w:val="00F54DA6"/>
    <w:rsid w:val="00F81353"/>
    <w:rsid w:val="00F908E4"/>
    <w:rsid w:val="00FB0475"/>
    <w:rsid w:val="00FD53FB"/>
    <w:rsid w:val="00FF3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7170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F14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9"/>
    <w:qFormat/>
    <w:rsid w:val="00970900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970900"/>
    <w:rPr>
      <w:rFonts w:ascii="Times New Roman" w:hAnsi="Times New Roman" w:cs="Times New Roman"/>
      <w:b/>
      <w:bCs/>
      <w:sz w:val="27"/>
      <w:szCs w:val="27"/>
    </w:rPr>
  </w:style>
  <w:style w:type="character" w:styleId="a3">
    <w:name w:val="Strong"/>
    <w:basedOn w:val="a0"/>
    <w:uiPriority w:val="99"/>
    <w:qFormat/>
    <w:rsid w:val="00970900"/>
    <w:rPr>
      <w:rFonts w:cs="Times New Roman"/>
      <w:b/>
      <w:bCs/>
    </w:rPr>
  </w:style>
  <w:style w:type="paragraph" w:styleId="a4">
    <w:name w:val="Normal (Web)"/>
    <w:basedOn w:val="a"/>
    <w:rsid w:val="00EE4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35908-B8D3-478C-ADF2-5CFC1517C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Радмин</dc:creator>
  <cp:keywords/>
  <dc:description/>
  <cp:lastModifiedBy>Радмин</cp:lastModifiedBy>
  <cp:revision>32</cp:revision>
  <cp:lastPrinted>2013-12-30T12:31:00Z</cp:lastPrinted>
  <dcterms:created xsi:type="dcterms:W3CDTF">2013-11-18T13:14:00Z</dcterms:created>
  <dcterms:modified xsi:type="dcterms:W3CDTF">2014-01-16T12:29:00Z</dcterms:modified>
</cp:coreProperties>
</file>